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8" w:rsidRDefault="004518D8">
      <w:pPr>
        <w:pStyle w:val="Bezproreda1"/>
      </w:pPr>
      <w:r>
        <w:t xml:space="preserve">OSNOVNA ŠKOLA PETRA HEKTOROVIĆA </w:t>
      </w:r>
    </w:p>
    <w:p w:rsidR="004518D8" w:rsidRDefault="004518D8">
      <w:pPr>
        <w:pStyle w:val="Bezproreda1"/>
      </w:pPr>
      <w:r>
        <w:t xml:space="preserve">                        STARI GRAD</w:t>
      </w:r>
    </w:p>
    <w:p w:rsidR="005E5F38" w:rsidRDefault="004518D8">
      <w:pPr>
        <w:pStyle w:val="Bezproreda1"/>
      </w:pPr>
      <w:r>
        <w:t xml:space="preserve">Obala </w:t>
      </w:r>
      <w:proofErr w:type="spellStart"/>
      <w:r w:rsidR="005E5F38">
        <w:t>dr.Franje</w:t>
      </w:r>
      <w:proofErr w:type="spellEnd"/>
      <w:r w:rsidR="005E5F38">
        <w:t xml:space="preserve"> Tuđmana 1</w:t>
      </w:r>
    </w:p>
    <w:p w:rsidR="005E5F38" w:rsidRDefault="004518D8">
      <w:pPr>
        <w:pStyle w:val="Bezproreda1"/>
      </w:pPr>
      <w:r>
        <w:t>21 460  STARI GRAD</w:t>
      </w:r>
    </w:p>
    <w:p w:rsidR="005929F0" w:rsidRDefault="00284D33">
      <w:pPr>
        <w:pStyle w:val="Bezproreda1"/>
      </w:pPr>
      <w:r>
        <w:t>KLASA</w:t>
      </w:r>
      <w:r w:rsidR="00820DE8">
        <w:t>:</w:t>
      </w:r>
      <w:r w:rsidR="00D63AA3">
        <w:t>406-03/20-01/01</w:t>
      </w:r>
    </w:p>
    <w:p w:rsidR="005E5F38" w:rsidRDefault="005929F0">
      <w:pPr>
        <w:pStyle w:val="Bezproreda1"/>
      </w:pPr>
      <w:r>
        <w:t xml:space="preserve"> </w:t>
      </w:r>
      <w:r w:rsidR="00284D33">
        <w:t>URBROJ</w:t>
      </w:r>
      <w:r w:rsidR="005E5F38">
        <w:t>:</w:t>
      </w:r>
      <w:r w:rsidR="00D63AA3">
        <w:t>2128-26-03-20-1</w:t>
      </w:r>
    </w:p>
    <w:p w:rsidR="005E5F38" w:rsidRDefault="00763250">
      <w:pPr>
        <w:pStyle w:val="Bezproreda1"/>
      </w:pPr>
      <w:r>
        <w:t xml:space="preserve">Stari Grad, </w:t>
      </w:r>
      <w:r w:rsidR="00D63AA3">
        <w:t>17</w:t>
      </w:r>
      <w:r w:rsidR="003A60BA">
        <w:t xml:space="preserve">. prosinca </w:t>
      </w:r>
      <w:r>
        <w:t>20</w:t>
      </w:r>
      <w:r w:rsidR="005929F0">
        <w:t>20</w:t>
      </w:r>
      <w:r w:rsidR="005E5F38">
        <w:t>.</w:t>
      </w:r>
      <w:r>
        <w:t xml:space="preserve"> godine</w:t>
      </w:r>
    </w:p>
    <w:p w:rsidR="005E5F38" w:rsidRDefault="005E5F38">
      <w:pPr>
        <w:pStyle w:val="Bezproreda1"/>
      </w:pPr>
    </w:p>
    <w:p w:rsidR="005E5F38" w:rsidRDefault="005E5F38" w:rsidP="003A60BA">
      <w:pPr>
        <w:pStyle w:val="Bezproreda1"/>
        <w:jc w:val="both"/>
      </w:pPr>
    </w:p>
    <w:p w:rsidR="003A60BA" w:rsidRDefault="005E5F38" w:rsidP="003A6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28 Zakona o javnoj nabavi (NN120/16), ravnatelj</w:t>
      </w:r>
      <w:r w:rsidR="00763250">
        <w:rPr>
          <w:sz w:val="24"/>
          <w:szCs w:val="24"/>
        </w:rPr>
        <w:t xml:space="preserve">ica  Osnovne škole Petra </w:t>
      </w:r>
      <w:proofErr w:type="spellStart"/>
      <w:r w:rsidR="00763250">
        <w:rPr>
          <w:sz w:val="24"/>
          <w:szCs w:val="24"/>
        </w:rPr>
        <w:t>Hektorovića</w:t>
      </w:r>
      <w:proofErr w:type="spellEnd"/>
      <w:r w:rsidR="00763250">
        <w:rPr>
          <w:sz w:val="24"/>
          <w:szCs w:val="24"/>
        </w:rPr>
        <w:t xml:space="preserve"> Stari Grad dana </w:t>
      </w:r>
      <w:r w:rsidR="00D63AA3">
        <w:rPr>
          <w:sz w:val="24"/>
          <w:szCs w:val="24"/>
        </w:rPr>
        <w:t>17</w:t>
      </w:r>
      <w:r w:rsidR="00763250">
        <w:rPr>
          <w:sz w:val="24"/>
          <w:szCs w:val="24"/>
        </w:rPr>
        <w:t>. prosinca 20</w:t>
      </w:r>
      <w:r w:rsidR="005929F0">
        <w:rPr>
          <w:sz w:val="24"/>
          <w:szCs w:val="24"/>
        </w:rPr>
        <w:t>20</w:t>
      </w:r>
      <w:r w:rsidR="003A60BA">
        <w:rPr>
          <w:sz w:val="24"/>
          <w:szCs w:val="24"/>
        </w:rPr>
        <w:t>. predložila je Plan nabave roba i usluga za 20</w:t>
      </w:r>
      <w:r w:rsidR="005929F0">
        <w:rPr>
          <w:sz w:val="24"/>
          <w:szCs w:val="24"/>
        </w:rPr>
        <w:t>21</w:t>
      </w:r>
      <w:r w:rsidR="003A60BA">
        <w:rPr>
          <w:sz w:val="24"/>
          <w:szCs w:val="24"/>
        </w:rPr>
        <w:t xml:space="preserve">. godinu. </w:t>
      </w:r>
    </w:p>
    <w:p w:rsidR="005E5F38" w:rsidRDefault="00763250" w:rsidP="003A60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Školski odbo</w:t>
      </w:r>
      <w:r w:rsidR="003A60BA">
        <w:rPr>
          <w:sz w:val="24"/>
          <w:szCs w:val="24"/>
        </w:rPr>
        <w:t xml:space="preserve">r OŠ Petra </w:t>
      </w:r>
      <w:proofErr w:type="spellStart"/>
      <w:r w:rsidR="003A60BA">
        <w:rPr>
          <w:sz w:val="24"/>
          <w:szCs w:val="24"/>
        </w:rPr>
        <w:t>Hektorovića</w:t>
      </w:r>
      <w:proofErr w:type="spellEnd"/>
      <w:r w:rsidR="003A60BA">
        <w:rPr>
          <w:sz w:val="24"/>
          <w:szCs w:val="24"/>
        </w:rPr>
        <w:t xml:space="preserve"> Stari Grad </w:t>
      </w:r>
      <w:r>
        <w:rPr>
          <w:sz w:val="24"/>
          <w:szCs w:val="24"/>
        </w:rPr>
        <w:t xml:space="preserve"> na sjedni</w:t>
      </w:r>
      <w:r w:rsidR="003A60BA">
        <w:rPr>
          <w:sz w:val="24"/>
          <w:szCs w:val="24"/>
        </w:rPr>
        <w:t>ci održanoj ______________20</w:t>
      </w:r>
      <w:r w:rsidR="00D63AA3">
        <w:rPr>
          <w:sz w:val="24"/>
          <w:szCs w:val="24"/>
        </w:rPr>
        <w:t>20</w:t>
      </w:r>
      <w:r w:rsidR="003A60BA">
        <w:rPr>
          <w:sz w:val="24"/>
          <w:szCs w:val="24"/>
        </w:rPr>
        <w:t>. donio je</w:t>
      </w:r>
    </w:p>
    <w:p w:rsidR="005E5F38" w:rsidRDefault="005E5F38">
      <w:pPr>
        <w:jc w:val="center"/>
      </w:pPr>
      <w:r>
        <w:rPr>
          <w:b/>
          <w:sz w:val="24"/>
          <w:szCs w:val="24"/>
        </w:rPr>
        <w:t>PLAN NABAVE ROBA</w:t>
      </w:r>
      <w:r w:rsidR="009A423C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USLUGA  ZA </w:t>
      </w:r>
      <w:r w:rsidR="003A60BA">
        <w:rPr>
          <w:b/>
          <w:sz w:val="24"/>
          <w:szCs w:val="24"/>
        </w:rPr>
        <w:t>202</w:t>
      </w:r>
      <w:r w:rsidR="005929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.G.</w:t>
      </w:r>
    </w:p>
    <w:p w:rsidR="005E5F38" w:rsidRDefault="007F02C3">
      <w:r>
        <w:t>Suk</w:t>
      </w:r>
      <w:r w:rsidR="003A60BA">
        <w:t>ladno Financijskom planu za 202</w:t>
      </w:r>
      <w:r w:rsidR="00D63AA3">
        <w:t>1</w:t>
      </w:r>
      <w:r>
        <w:t>. godinu Školski od</w:t>
      </w:r>
      <w:r w:rsidR="003A60BA">
        <w:t>bor utvrđuje Plan nabave za 202</w:t>
      </w:r>
      <w:r w:rsidR="00D63AA3">
        <w:t>1</w:t>
      </w:r>
      <w:r>
        <w:t>. godinu</w:t>
      </w:r>
    </w:p>
    <w:tbl>
      <w:tblPr>
        <w:tblW w:w="0" w:type="auto"/>
        <w:tblLayout w:type="fixed"/>
        <w:tblLook w:val="0000"/>
      </w:tblPr>
      <w:tblGrid>
        <w:gridCol w:w="880"/>
        <w:gridCol w:w="1277"/>
        <w:gridCol w:w="2488"/>
        <w:gridCol w:w="1482"/>
        <w:gridCol w:w="1472"/>
        <w:gridCol w:w="1688"/>
      </w:tblGrid>
      <w:tr w:rsidR="005E5F38">
        <w:trPr>
          <w:trHeight w:val="18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Evidencijski broj nabave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Predmet nabave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(u kunama)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rPr>
                <w:b/>
                <w:bCs/>
              </w:rPr>
              <w:t>Vrsta postupka (uključujući i jednostavnu nabavu)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B1F7E" w:rsidP="005929F0">
            <w:pPr>
              <w:spacing w:after="0" w:line="100" w:lineRule="atLeast"/>
            </w:pPr>
            <w:r>
              <w:t>1/</w:t>
            </w:r>
            <w:r w:rsidR="005929F0">
              <w:t>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Uredski materijal- fotokopirni papir i ostalo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035415" w:rsidP="00820DE8">
            <w:pPr>
              <w:spacing w:after="0" w:line="100" w:lineRule="atLeast"/>
            </w:pPr>
            <w:r>
              <w:t>22800000-8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487387">
            <w:pPr>
              <w:spacing w:after="0" w:line="100" w:lineRule="atLeast"/>
            </w:pPr>
            <w:r>
              <w:t>10.000,00</w:t>
            </w:r>
          </w:p>
          <w:p w:rsidR="005E5F38" w:rsidRDefault="005E5F38" w:rsidP="00A504B7">
            <w:pPr>
              <w:spacing w:after="0" w:line="100" w:lineRule="atLeas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504B7">
            <w:pPr>
              <w:spacing w:after="0" w:line="100" w:lineRule="atLeast"/>
            </w:pPr>
            <w:r>
              <w:t>Ugovor Narudžbenica</w:t>
            </w:r>
          </w:p>
        </w:tc>
      </w:tr>
      <w:tr w:rsidR="00CA01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984FB3" w:rsidP="005929F0">
            <w:pPr>
              <w:spacing w:after="0" w:line="100" w:lineRule="atLeast"/>
            </w:pPr>
            <w:r>
              <w:t>2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Mat.za nastavu</w:t>
            </w:r>
            <w:r w:rsidR="00887636">
              <w:t>-ostalo</w:t>
            </w:r>
          </w:p>
          <w:p w:rsidR="00F64AFC" w:rsidRDefault="00F64AFC">
            <w:pPr>
              <w:spacing w:after="0" w:line="100" w:lineRule="atLeast"/>
            </w:pPr>
            <w:r>
              <w:t>Literatura i časopisi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984FB3">
            <w:pPr>
              <w:spacing w:after="0" w:line="100" w:lineRule="atLeast"/>
            </w:pPr>
            <w:r>
              <w:t>22100000-1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487387">
            <w:pPr>
              <w:spacing w:after="0" w:line="100" w:lineRule="atLeast"/>
            </w:pPr>
            <w:r>
              <w:t>8.</w:t>
            </w:r>
            <w:r w:rsidR="00D63AA3">
              <w:t>280</w:t>
            </w:r>
            <w:r>
              <w:t>,00</w:t>
            </w:r>
          </w:p>
          <w:p w:rsidR="00F64AFC" w:rsidRDefault="00A504B7" w:rsidP="0006409B">
            <w:pPr>
              <w:spacing w:after="0" w:line="100" w:lineRule="atLeast"/>
            </w:pPr>
            <w:r>
              <w:t xml:space="preserve">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A504B7">
            <w:pPr>
              <w:spacing w:after="0" w:line="100" w:lineRule="atLeast"/>
            </w:pPr>
            <w:r>
              <w:t>Ugovor Narudžbenica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984FB3" w:rsidP="005929F0">
            <w:pPr>
              <w:spacing w:after="0" w:line="100" w:lineRule="atLeast"/>
            </w:pPr>
            <w:r>
              <w:t>3</w:t>
            </w:r>
            <w:r w:rsidR="00A2109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Sredstva za čišćenje i higijenu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984FB3">
            <w:pPr>
              <w:spacing w:after="0" w:line="100" w:lineRule="atLeast"/>
            </w:pPr>
            <w:r>
              <w:t>39831600-2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487387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2109B">
            <w:pPr>
              <w:spacing w:after="0" w:line="100" w:lineRule="atLeast"/>
            </w:pPr>
            <w:r>
              <w:t>Ugovor</w:t>
            </w:r>
          </w:p>
          <w:p w:rsidR="00A2109B" w:rsidRDefault="00A2109B">
            <w:pPr>
              <w:spacing w:after="0" w:line="100" w:lineRule="atLeast"/>
            </w:pPr>
            <w:r>
              <w:t>Narudžbenica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504B7">
            <w:pPr>
              <w:spacing w:after="0" w:line="100" w:lineRule="atLeast"/>
            </w:pPr>
            <w:r>
              <w:t>4</w:t>
            </w:r>
            <w:r w:rsidR="00A965A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2109B" w:rsidP="005929F0">
            <w:pPr>
              <w:spacing w:after="0" w:line="100" w:lineRule="atLeast"/>
            </w:pPr>
            <w:r>
              <w:t>4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Ostale prehrambene namirnice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984FB3">
            <w:pPr>
              <w:spacing w:after="0" w:line="100" w:lineRule="atLeast"/>
            </w:pPr>
            <w:r>
              <w:t>15895000-8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06409B">
            <w:pPr>
              <w:spacing w:after="0" w:line="100" w:lineRule="atLeast"/>
            </w:pPr>
            <w:r>
              <w:t xml:space="preserve"> </w:t>
            </w:r>
            <w:r w:rsidR="00487387">
              <w:t>2.500,00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504B7" w:rsidP="009C02E5">
            <w:pPr>
              <w:spacing w:after="0" w:line="100" w:lineRule="atLeast"/>
            </w:pPr>
            <w:r>
              <w:t>Ugovor Narudžbenica</w:t>
            </w:r>
          </w:p>
        </w:tc>
      </w:tr>
      <w:tr w:rsidR="00035415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D63AA3">
            <w:pPr>
              <w:spacing w:after="0" w:line="100" w:lineRule="atLeast"/>
            </w:pPr>
            <w:r>
              <w:t>5</w:t>
            </w:r>
            <w:r w:rsidR="00D95C6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290774" w:rsidP="005929F0">
            <w:pPr>
              <w:spacing w:after="0" w:line="100" w:lineRule="atLeast"/>
            </w:pPr>
            <w:r>
              <w:t>1/21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>
            <w:pPr>
              <w:spacing w:after="0" w:line="100" w:lineRule="atLeast"/>
            </w:pPr>
            <w:r>
              <w:t xml:space="preserve">Likovne mape za </w:t>
            </w:r>
            <w:proofErr w:type="spellStart"/>
            <w:r>
              <w:t>učenile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>
            <w:pPr>
              <w:spacing w:after="0" w:line="100" w:lineRule="atLeast"/>
            </w:pPr>
            <w:r>
              <w:t>22800000-8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 w:rsidP="0006409B">
            <w:pPr>
              <w:spacing w:after="0" w:line="100" w:lineRule="atLeast"/>
            </w:pPr>
            <w:r>
              <w:t>12.000,00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63AA3" w:rsidP="009C02E5">
            <w:pPr>
              <w:spacing w:after="0" w:line="100" w:lineRule="atLeast"/>
            </w:pPr>
            <w:r>
              <w:t>6</w:t>
            </w:r>
            <w:r w:rsidR="00AB1F7E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A230B" w:rsidP="009C02E5">
            <w:pPr>
              <w:spacing w:after="0" w:line="100" w:lineRule="atLeast"/>
            </w:pPr>
            <w:r>
              <w:t>Materijal za tekuće i investicijsko održavanje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984FB3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9C02E5">
            <w:pPr>
              <w:spacing w:after="0" w:line="100" w:lineRule="atLeast"/>
            </w:pPr>
            <w:r>
              <w:t>11</w:t>
            </w:r>
            <w:r w:rsidR="00487387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 xml:space="preserve">Materijal za redovno </w:t>
            </w:r>
            <w:proofErr w:type="spellStart"/>
            <w:r>
              <w:t>poslivanje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19.000,00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 w:rsidP="005A5B5A">
            <w:pPr>
              <w:spacing w:after="0" w:line="100" w:lineRule="atLeast"/>
              <w:rPr>
                <w:i/>
              </w:rPr>
            </w:pPr>
            <w:r w:rsidRPr="00290774">
              <w:rPr>
                <w:i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Sitan inventar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D95C6B" w:rsidRDefault="00D95C6B" w:rsidP="005929F0">
            <w:pPr>
              <w:spacing w:after="0" w:line="100" w:lineRule="atLeast"/>
            </w:pPr>
            <w:r>
              <w:t>1</w:t>
            </w:r>
            <w:r w:rsidRPr="00D95C6B">
              <w:t>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Električna energija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09310000-5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35.000,00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95C6B" w:rsidP="00AB1F7E">
            <w:pPr>
              <w:spacing w:after="0" w:line="100" w:lineRule="atLeast"/>
            </w:pPr>
            <w: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2109B" w:rsidP="005929F0">
            <w:pPr>
              <w:spacing w:after="0" w:line="100" w:lineRule="atLeast"/>
            </w:pPr>
            <w:r>
              <w:t>6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Plin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09123000-7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63AA3" w:rsidP="00A2109B">
            <w:pPr>
              <w:spacing w:after="0" w:line="100" w:lineRule="atLeast"/>
            </w:pPr>
            <w:r>
              <w:t xml:space="preserve">  </w:t>
            </w:r>
            <w:r w:rsidR="00A2109B">
              <w:t>220,00</w:t>
            </w:r>
          </w:p>
          <w:p w:rsidR="00487387" w:rsidRDefault="00487387" w:rsidP="00A2109B">
            <w:pPr>
              <w:spacing w:after="0" w:line="100" w:lineRule="atLeas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A504B7">
            <w:pPr>
              <w:spacing w:after="0" w:line="100" w:lineRule="atLeast"/>
            </w:pPr>
            <w:r>
              <w:t> </w:t>
            </w:r>
            <w:r w:rsidR="00A504B7"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lastRenderedPageBreak/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2/21JDN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Lož ulje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09310000-5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35.000,00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>
            <w:pPr>
              <w:spacing w:after="0" w:line="100" w:lineRule="atLeast"/>
              <w:rPr>
                <w:sz w:val="16"/>
                <w:szCs w:val="16"/>
              </w:rPr>
            </w:pPr>
            <w:r w:rsidRPr="00290774">
              <w:rPr>
                <w:sz w:val="16"/>
                <w:szCs w:val="16"/>
              </w:rPr>
              <w:t>OBJEDINJENA JAVNA NABAVA SDŽ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3/21JDN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Organizirani prijevoz učenika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60130000-8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A2109B">
            <w:pPr>
              <w:spacing w:after="0" w:line="100" w:lineRule="atLeast"/>
            </w:pPr>
            <w:r>
              <w:t>112.500,00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>
            <w:pPr>
              <w:spacing w:after="0" w:line="100" w:lineRule="atLeast"/>
              <w:rPr>
                <w:sz w:val="16"/>
                <w:szCs w:val="16"/>
              </w:rPr>
            </w:pPr>
            <w:r w:rsidRPr="00290774">
              <w:rPr>
                <w:sz w:val="16"/>
                <w:szCs w:val="16"/>
              </w:rPr>
              <w:t>OBJEDINJENA JAVNA NABAVA SDŽ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7/21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Usluge telefona</w:t>
            </w:r>
          </w:p>
          <w:p w:rsidR="00D95C6B" w:rsidRDefault="00D95C6B">
            <w:pPr>
              <w:spacing w:after="0" w:line="100" w:lineRule="atLeast"/>
            </w:pPr>
            <w:r>
              <w:t>Usluge mobitela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64200000-8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7/21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Poštanske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64200000-8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4/21JDN</w:t>
            </w:r>
          </w:p>
          <w:p w:rsidR="00D95C6B" w:rsidRDefault="00D95C6B" w:rsidP="005929F0">
            <w:pPr>
              <w:spacing w:after="0" w:line="100" w:lineRule="atLeast"/>
            </w:pPr>
            <w:r>
              <w:t>5/21JDN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Prijevoz učenika s teškoćama posebni razredni odjel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60140000-1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95.000,00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Postupak</w:t>
            </w:r>
          </w:p>
          <w:p w:rsidR="00D95C6B" w:rsidRDefault="00D95C6B">
            <w:pPr>
              <w:spacing w:after="0" w:line="100" w:lineRule="atLeast"/>
            </w:pPr>
            <w:r>
              <w:t xml:space="preserve">Jednostavne </w:t>
            </w:r>
          </w:p>
          <w:p w:rsidR="00D95C6B" w:rsidRDefault="00D95C6B">
            <w:pPr>
              <w:spacing w:after="0" w:line="100" w:lineRule="atLeast"/>
            </w:pPr>
            <w:r>
              <w:t>nabave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8/21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Usluge tekućeg i </w:t>
            </w:r>
            <w:proofErr w:type="spellStart"/>
            <w:r>
              <w:t>inv</w:t>
            </w:r>
            <w:proofErr w:type="spellEnd"/>
            <w:r>
              <w:t>. Održavanja postrojenja i opreme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50800000-3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9/21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D95C6B">
            <w:pPr>
              <w:spacing w:after="0" w:line="100" w:lineRule="atLeast"/>
            </w:pPr>
            <w:r>
              <w:t xml:space="preserve">Usluge tekućeg i </w:t>
            </w:r>
            <w:proofErr w:type="spellStart"/>
            <w:r>
              <w:t>inv</w:t>
            </w:r>
            <w:proofErr w:type="spellEnd"/>
            <w:r>
              <w:t>. Održavanja objekata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45000000-7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>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Opskrba vodom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65100000-4</w:t>
            </w:r>
          </w:p>
          <w:p w:rsidR="00284D33" w:rsidRDefault="00284D33">
            <w:pPr>
              <w:spacing w:after="0" w:line="100" w:lineRule="atLeast"/>
            </w:pPr>
            <w:r>
              <w:t>(65000000-3)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3.500,00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Odvoz smeća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Dimnjačarske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Komunalna naknada i slivne vode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11/21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Deratizacija, dezinsekcija i dezinfekcija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Bankarske usluge i usluge platnog prometa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66110000-4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13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Računalne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79211100-7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84FB3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</w:t>
            </w:r>
          </w:p>
          <w:p w:rsidR="00D95C6B" w:rsidRDefault="00D95C6B">
            <w:pPr>
              <w:spacing w:after="0" w:line="100" w:lineRule="atLeast"/>
            </w:pP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14/</w:t>
            </w:r>
            <w:r w:rsidR="00D95C6B">
              <w:t>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Ostale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98390000-3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84FB3">
            <w:pPr>
              <w:spacing w:after="0" w:line="100" w:lineRule="atLeast"/>
            </w:pPr>
            <w:r>
              <w:t>19.730,00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15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Zdravstvene usluge- sistematski pregledi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85100000-0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16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Oprema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>
            <w:pPr>
              <w:spacing w:after="0" w:line="100" w:lineRule="atLeast"/>
            </w:pPr>
            <w:r>
              <w:t>39130000-2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487387">
            <w:pPr>
              <w:spacing w:after="0" w:line="100" w:lineRule="atLeast"/>
            </w:pPr>
            <w:r>
              <w:t>34.030,00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 xml:space="preserve">Ugovor </w:t>
            </w:r>
            <w:proofErr w:type="spellStart"/>
            <w:r>
              <w:t>Naudžbenica</w:t>
            </w:r>
            <w:proofErr w:type="spellEnd"/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6/21</w:t>
            </w:r>
          </w:p>
          <w:p w:rsidR="00D95C6B" w:rsidRDefault="00D95C6B" w:rsidP="005929F0">
            <w:pPr>
              <w:spacing w:after="0" w:line="100" w:lineRule="atLeast"/>
            </w:pPr>
            <w:r>
              <w:t>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Udžbenici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22111000-1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>93.000,00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>Postupak jednostavne nabave</w:t>
            </w:r>
          </w:p>
        </w:tc>
      </w:tr>
    </w:tbl>
    <w:p w:rsidR="00D63AA3" w:rsidRDefault="005E5F38">
      <w:r>
        <w:t>Ovaj Plan nabave</w:t>
      </w:r>
      <w:r w:rsidR="00B44A44">
        <w:t xml:space="preserve"> roba i </w:t>
      </w:r>
      <w:proofErr w:type="spellStart"/>
      <w:r w:rsidR="00B44A44">
        <w:t>usluga</w:t>
      </w:r>
      <w:r>
        <w:t>stupa</w:t>
      </w:r>
      <w:proofErr w:type="spellEnd"/>
      <w:r>
        <w:t xml:space="preserve"> na snagu danom donošenja i objavit </w:t>
      </w:r>
      <w:r w:rsidR="001E3401">
        <w:t xml:space="preserve">će se </w:t>
      </w:r>
      <w:r w:rsidR="006A7586">
        <w:t>u</w:t>
      </w:r>
      <w:r>
        <w:t xml:space="preserve">  Elektroničkom oglasniku javne nabave Republike Hrvatske.</w:t>
      </w:r>
      <w:bookmarkStart w:id="0" w:name="_GoBack"/>
      <w:bookmarkEnd w:id="0"/>
    </w:p>
    <w:p w:rsidR="00D63AA3" w:rsidRDefault="00D63AA3" w:rsidP="001E3401"/>
    <w:p w:rsidR="00D63AA3" w:rsidRDefault="002F32F1" w:rsidP="001E3401">
      <w:r>
        <w:t>Ravnateljica</w:t>
      </w:r>
      <w:r w:rsidR="001E3401">
        <w:t>:</w:t>
      </w:r>
      <w:r>
        <w:t xml:space="preserve">                                                                                 Predsjednica Školskog odbora:</w:t>
      </w:r>
    </w:p>
    <w:p w:rsidR="001E3401" w:rsidRDefault="002F32F1" w:rsidP="001E3401">
      <w:r>
        <w:t xml:space="preserve">Jasminka </w:t>
      </w:r>
      <w:proofErr w:type="spellStart"/>
      <w:r>
        <w:t>Pakušić</w:t>
      </w:r>
      <w:proofErr w:type="spellEnd"/>
      <w:r w:rsidR="001E3401">
        <w:tab/>
      </w:r>
      <w:r>
        <w:t xml:space="preserve">                                                  </w:t>
      </w:r>
      <w:r w:rsidR="00D63AA3">
        <w:t xml:space="preserve">                            </w:t>
      </w:r>
      <w:r>
        <w:t xml:space="preserve">  Marija Bogdan</w:t>
      </w:r>
    </w:p>
    <w:p w:rsidR="005E5F38" w:rsidRDefault="001E340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713">
        <w:tab/>
      </w:r>
      <w:r w:rsidR="00912713">
        <w:tab/>
      </w:r>
      <w:r w:rsidR="00912713">
        <w:tab/>
      </w:r>
      <w:r w:rsidR="00912713">
        <w:tab/>
      </w:r>
      <w:r w:rsidR="00912713">
        <w:tab/>
      </w:r>
    </w:p>
    <w:sectPr w:rsidR="005E5F38" w:rsidSect="0099073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016B"/>
    <w:rsid w:val="000307D9"/>
    <w:rsid w:val="00035415"/>
    <w:rsid w:val="0006409B"/>
    <w:rsid w:val="0006681D"/>
    <w:rsid w:val="0019011C"/>
    <w:rsid w:val="001E3401"/>
    <w:rsid w:val="00250F0F"/>
    <w:rsid w:val="00283BE7"/>
    <w:rsid w:val="00284D33"/>
    <w:rsid w:val="00290774"/>
    <w:rsid w:val="002F32F1"/>
    <w:rsid w:val="00325040"/>
    <w:rsid w:val="003A60BA"/>
    <w:rsid w:val="004518D8"/>
    <w:rsid w:val="0046387F"/>
    <w:rsid w:val="00487387"/>
    <w:rsid w:val="004C663E"/>
    <w:rsid w:val="00535723"/>
    <w:rsid w:val="00576B0B"/>
    <w:rsid w:val="005929F0"/>
    <w:rsid w:val="005944DA"/>
    <w:rsid w:val="005E5F38"/>
    <w:rsid w:val="00653B55"/>
    <w:rsid w:val="00660366"/>
    <w:rsid w:val="00662952"/>
    <w:rsid w:val="00666A46"/>
    <w:rsid w:val="006A7586"/>
    <w:rsid w:val="0075101E"/>
    <w:rsid w:val="00763250"/>
    <w:rsid w:val="00787AA8"/>
    <w:rsid w:val="007D7230"/>
    <w:rsid w:val="007F02C3"/>
    <w:rsid w:val="00820DE8"/>
    <w:rsid w:val="00872821"/>
    <w:rsid w:val="00887636"/>
    <w:rsid w:val="008B4F08"/>
    <w:rsid w:val="00912713"/>
    <w:rsid w:val="00936A13"/>
    <w:rsid w:val="00944D6C"/>
    <w:rsid w:val="00984FB3"/>
    <w:rsid w:val="00990733"/>
    <w:rsid w:val="009A423C"/>
    <w:rsid w:val="009C02E5"/>
    <w:rsid w:val="00A2109B"/>
    <w:rsid w:val="00A238B9"/>
    <w:rsid w:val="00A32A65"/>
    <w:rsid w:val="00A504B7"/>
    <w:rsid w:val="00A965A8"/>
    <w:rsid w:val="00AA0A2B"/>
    <w:rsid w:val="00AA735C"/>
    <w:rsid w:val="00AB1F7E"/>
    <w:rsid w:val="00B2061F"/>
    <w:rsid w:val="00B44A44"/>
    <w:rsid w:val="00B937CD"/>
    <w:rsid w:val="00C210EC"/>
    <w:rsid w:val="00CA016B"/>
    <w:rsid w:val="00D63AA3"/>
    <w:rsid w:val="00D946D7"/>
    <w:rsid w:val="00D95C6B"/>
    <w:rsid w:val="00DA230B"/>
    <w:rsid w:val="00DA6E2B"/>
    <w:rsid w:val="00E2165C"/>
    <w:rsid w:val="00EC6F54"/>
    <w:rsid w:val="00F03FD7"/>
    <w:rsid w:val="00F34953"/>
    <w:rsid w:val="00F626C8"/>
    <w:rsid w:val="00F64AFC"/>
    <w:rsid w:val="00FB39D2"/>
    <w:rsid w:val="00FB41E3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33"/>
    <w:pPr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90733"/>
  </w:style>
  <w:style w:type="character" w:customStyle="1" w:styleId="TekstbaloniaChar">
    <w:name w:val="Tekst balončića Char"/>
    <w:basedOn w:val="Zadanifontodlomka1"/>
    <w:rsid w:val="009907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907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rsid w:val="00990733"/>
    <w:pPr>
      <w:spacing w:after="120"/>
    </w:pPr>
  </w:style>
  <w:style w:type="paragraph" w:styleId="Popis">
    <w:name w:val="List"/>
    <w:basedOn w:val="Tijeloteksta"/>
    <w:rsid w:val="00990733"/>
    <w:rPr>
      <w:rFonts w:cs="Mangal"/>
    </w:rPr>
  </w:style>
  <w:style w:type="paragraph" w:customStyle="1" w:styleId="Opisslike1">
    <w:name w:val="Opis slike1"/>
    <w:basedOn w:val="Normal"/>
    <w:rsid w:val="00990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90733"/>
    <w:pPr>
      <w:suppressLineNumbers/>
    </w:pPr>
    <w:rPr>
      <w:rFonts w:cs="Mangal"/>
    </w:rPr>
  </w:style>
  <w:style w:type="paragraph" w:customStyle="1" w:styleId="Bezproreda1">
    <w:name w:val="Bez proreda1"/>
    <w:rsid w:val="00990733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Tekstbalonia1">
    <w:name w:val="Tekst balončića1"/>
    <w:basedOn w:val="Normal"/>
    <w:rsid w:val="0099073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90733"/>
    <w:pPr>
      <w:suppressLineNumbers/>
    </w:pPr>
  </w:style>
  <w:style w:type="paragraph" w:styleId="Tekstbalonia">
    <w:name w:val="Balloon Text"/>
    <w:basedOn w:val="Normal"/>
    <w:semiHidden/>
    <w:rsid w:val="0057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osn1</dc:creator>
  <cp:lastModifiedBy>Mrs. Tajnica </cp:lastModifiedBy>
  <cp:revision>3</cp:revision>
  <cp:lastPrinted>2020-12-14T08:19:00Z</cp:lastPrinted>
  <dcterms:created xsi:type="dcterms:W3CDTF">2020-12-14T08:19:00Z</dcterms:created>
  <dcterms:modified xsi:type="dcterms:W3CDTF">2020-12-14T11:46:00Z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